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101774C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6384CA22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7E95FA33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302808EF" w14:textId="784B5F5A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  <w:r w:rsidRPr="008941D9">
        <w:rPr>
          <w:rFonts w:ascii="Tahoma" w:hAnsi="Tahoma" w:cs="Tahoma"/>
        </w:rPr>
        <w:t xml:space="preserve">POGLAVJE </w:t>
      </w:r>
      <w:r w:rsidR="00C14C9C" w:rsidRPr="008941D9">
        <w:rPr>
          <w:rFonts w:ascii="Tahoma" w:hAnsi="Tahoma" w:cs="Tahoma"/>
        </w:rPr>
        <w:t>3</w:t>
      </w:r>
    </w:p>
    <w:p w14:paraId="0AEB8854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8941D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8941D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PONUDBA</w:t>
      </w:r>
    </w:p>
    <w:p w14:paraId="79DA458A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za</w:t>
      </w:r>
    </w:p>
    <w:p w14:paraId="2D2AA9FB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4C3447E" w:rsidR="008A447D" w:rsidRPr="008941D9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»</w:t>
      </w:r>
      <w:r w:rsidR="00EC4979" w:rsidRPr="008941D9">
        <w:rPr>
          <w:rFonts w:ascii="Tahoma" w:hAnsi="Tahoma" w:cs="Tahoma"/>
          <w:b/>
        </w:rPr>
        <w:t>Zdravstveno zavarovanje Specialisti za zaposlene</w:t>
      </w:r>
      <w:r w:rsidRPr="008941D9">
        <w:rPr>
          <w:rFonts w:ascii="Tahoma" w:hAnsi="Tahoma" w:cs="Tahoma"/>
          <w:b/>
        </w:rPr>
        <w:t>«</w:t>
      </w:r>
    </w:p>
    <w:p w14:paraId="0947ACA5" w14:textId="77777777" w:rsidR="00730F58" w:rsidRPr="008941D9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8941D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8941D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8941D9" w:rsidRDefault="00520A40" w:rsidP="00520A40">
      <w:pPr>
        <w:spacing w:after="0"/>
        <w:jc w:val="center"/>
        <w:rPr>
          <w:rFonts w:ascii="Tahoma" w:hAnsi="Tahoma" w:cs="Tahoma"/>
        </w:rPr>
      </w:pPr>
    </w:p>
    <w:p w14:paraId="1F28F450" w14:textId="0B6AF407" w:rsidR="00520A40" w:rsidRPr="008941D9" w:rsidRDefault="00520A40" w:rsidP="00A62A8D">
      <w:pPr>
        <w:spacing w:after="0"/>
        <w:jc w:val="center"/>
        <w:rPr>
          <w:rFonts w:ascii="Tahoma" w:hAnsi="Tahoma" w:cs="Tahoma"/>
        </w:rPr>
        <w:sectPr w:rsidR="00520A40" w:rsidRPr="008941D9" w:rsidSect="00A62A8D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8941D9">
        <w:rPr>
          <w:rFonts w:ascii="Tahoma" w:hAnsi="Tahoma" w:cs="Tahoma"/>
        </w:rPr>
        <w:t xml:space="preserve">Ljubljana, </w:t>
      </w:r>
      <w:r w:rsidR="006A0BD3" w:rsidRPr="008941D9">
        <w:rPr>
          <w:rFonts w:ascii="Tahoma" w:hAnsi="Tahoma" w:cs="Tahoma"/>
        </w:rPr>
        <w:t>november</w:t>
      </w:r>
      <w:r w:rsidR="00EC4979" w:rsidRPr="008941D9">
        <w:rPr>
          <w:rFonts w:ascii="Tahoma" w:hAnsi="Tahoma" w:cs="Tahoma"/>
        </w:rPr>
        <w:t xml:space="preserve"> </w:t>
      </w:r>
      <w:r w:rsidR="000C69FD" w:rsidRPr="008941D9">
        <w:rPr>
          <w:rFonts w:ascii="Tahoma" w:hAnsi="Tahoma" w:cs="Tahoma"/>
        </w:rPr>
        <w:t>2025</w:t>
      </w:r>
    </w:p>
    <w:p w14:paraId="5FF7879A" w14:textId="59FB1262" w:rsidR="00EF5B5D" w:rsidRPr="008941D9" w:rsidRDefault="00EF5B5D">
      <w:pPr>
        <w:spacing w:before="240"/>
        <w:jc w:val="center"/>
        <w:rPr>
          <w:rFonts w:ascii="Tahoma" w:hAnsi="Tahoma" w:cs="Tahoma"/>
        </w:rPr>
      </w:pPr>
      <w:r w:rsidRPr="008941D9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8941D9" w:rsidRDefault="00EF5B5D" w:rsidP="00EF5B5D">
      <w:pPr>
        <w:spacing w:before="240"/>
        <w:jc w:val="center"/>
        <w:rPr>
          <w:rFonts w:ascii="Tahoma" w:hAnsi="Tahoma" w:cs="Tahoma"/>
        </w:rPr>
      </w:pPr>
      <w:r w:rsidRPr="008941D9">
        <w:rPr>
          <w:rFonts w:ascii="Tahoma" w:hAnsi="Tahoma" w:cs="Tahoma"/>
        </w:rPr>
        <w:t>za</w:t>
      </w:r>
    </w:p>
    <w:p w14:paraId="40924D64" w14:textId="502A143F" w:rsidR="005A3AD8" w:rsidRPr="008941D9" w:rsidRDefault="00730F58" w:rsidP="005A3AD8">
      <w:pPr>
        <w:spacing w:after="0"/>
        <w:jc w:val="center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»</w:t>
      </w:r>
      <w:r w:rsidR="00EC4979" w:rsidRPr="008941D9">
        <w:rPr>
          <w:rFonts w:ascii="Tahoma" w:hAnsi="Tahoma" w:cs="Tahoma"/>
          <w:b/>
        </w:rPr>
        <w:t>Zdravstveno zavarovanje Specialisti za zaposlene</w:t>
      </w:r>
      <w:r w:rsidRPr="008941D9">
        <w:rPr>
          <w:rFonts w:ascii="Tahoma" w:hAnsi="Tahoma" w:cs="Tahoma"/>
          <w:b/>
        </w:rPr>
        <w:t>«</w:t>
      </w:r>
    </w:p>
    <w:p w14:paraId="66A1C567" w14:textId="77777777" w:rsidR="00730F58" w:rsidRPr="008941D9" w:rsidRDefault="00730F58" w:rsidP="00283D51">
      <w:pPr>
        <w:spacing w:after="0"/>
        <w:jc w:val="center"/>
        <w:rPr>
          <w:rFonts w:ascii="Tahoma" w:hAnsi="Tahoma" w:cs="Tahoma"/>
          <w:b/>
        </w:rPr>
      </w:pPr>
    </w:p>
    <w:p w14:paraId="67F67347" w14:textId="77777777" w:rsidR="007A5D53" w:rsidRPr="008941D9" w:rsidRDefault="007A5D53" w:rsidP="007A5D53">
      <w:pPr>
        <w:spacing w:line="240" w:lineRule="auto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7A5D53" w:rsidRPr="008941D9" w14:paraId="6E11216A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B1C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25BA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3A703F10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F56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B95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4A96ECA2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D12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5795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6CB472D9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E649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36C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23A9B4E5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D02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Št. TRR, na katerega bo naročnik plačal opravljeno storitev, in naziv banke: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16F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6B3E535E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794D" w14:textId="2120799A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Skrbnik pogodbe na strani izvajalca (1</w:t>
            </w:r>
            <w:r w:rsidR="006A0BD3" w:rsidRPr="008941D9">
              <w:rPr>
                <w:rFonts w:ascii="Tahoma" w:hAnsi="Tahoma" w:cs="Tahoma"/>
              </w:rPr>
              <w:t>2</w:t>
            </w:r>
            <w:r w:rsidRPr="008941D9">
              <w:rPr>
                <w:rFonts w:ascii="Tahoma" w:hAnsi="Tahoma" w:cs="Tahoma"/>
              </w:rPr>
              <w:t>. člen pogodbe):</w:t>
            </w:r>
          </w:p>
          <w:p w14:paraId="0E735D16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  <w:color w:val="000000"/>
              </w:rPr>
              <w:t>E-poštni naslov</w:t>
            </w:r>
            <w:r w:rsidRPr="008941D9">
              <w:rPr>
                <w:rFonts w:ascii="Tahoma" w:hAnsi="Tahoma" w:cs="Tahoma"/>
              </w:rPr>
              <w:t>:</w:t>
            </w:r>
          </w:p>
          <w:p w14:paraId="7AC6CDDC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BF4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141AD93C" w14:textId="7777777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3449" w14:textId="75E5C03D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Oseba za stik izvajalca (1</w:t>
            </w:r>
            <w:r w:rsidR="006A0BD3" w:rsidRPr="008941D9">
              <w:rPr>
                <w:rFonts w:ascii="Tahoma" w:hAnsi="Tahoma" w:cs="Tahoma"/>
              </w:rPr>
              <w:t>2</w:t>
            </w:r>
            <w:r w:rsidRPr="008941D9">
              <w:rPr>
                <w:rFonts w:ascii="Tahoma" w:hAnsi="Tahoma" w:cs="Tahoma"/>
              </w:rPr>
              <w:t>. člen pogodbe):</w:t>
            </w:r>
          </w:p>
          <w:p w14:paraId="1C0FA72B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  <w:color w:val="000000"/>
              </w:rPr>
              <w:t>E-poštni naslov</w:t>
            </w:r>
            <w:r w:rsidRPr="008941D9">
              <w:rPr>
                <w:rFonts w:ascii="Tahoma" w:hAnsi="Tahoma" w:cs="Tahoma"/>
              </w:rPr>
              <w:t>:</w:t>
            </w:r>
          </w:p>
          <w:p w14:paraId="1F8CDD8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Telefonska št.:</w:t>
            </w:r>
          </w:p>
          <w:p w14:paraId="7A1AA99A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Št. mobilnega telefona:</w:t>
            </w:r>
          </w:p>
          <w:p w14:paraId="6BE96FEE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861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650CA059" w14:textId="77777777" w:rsidR="007A5D53" w:rsidRPr="008941D9" w:rsidRDefault="007A5D53" w:rsidP="007A5D5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8941D9">
        <w:rPr>
          <w:rFonts w:ascii="Tahoma" w:hAnsi="Tahoma" w:cs="Tahoma"/>
          <w:i/>
          <w:sz w:val="20"/>
        </w:rPr>
        <w:t>(izpolniti v primeru samostojne ponudbe)</w:t>
      </w:r>
    </w:p>
    <w:p w14:paraId="30705019" w14:textId="77777777" w:rsidR="007A5D53" w:rsidRPr="008941D9" w:rsidRDefault="007A5D53" w:rsidP="007A5D5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7A5D53" w:rsidRPr="008941D9" w14:paraId="11B83AD6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9C9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Ponudnik:</w:t>
            </w:r>
          </w:p>
          <w:p w14:paraId="07C19189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DC42" w14:textId="77777777" w:rsidR="007A5D53" w:rsidRPr="008941D9" w:rsidRDefault="007A5D5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11269F41" w14:textId="77777777" w:rsidR="007A5D53" w:rsidRPr="008941D9" w:rsidRDefault="007A5D5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7A5D53" w:rsidRPr="008941D9" w14:paraId="43416A4C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DC6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817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3A615C65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CDAF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7E1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3C804EB2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575F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8B1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06F0C157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7D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63B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540FB240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DA28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Št. TRR, na katerega bo naročnik plačal opravljeno storitev, in naziv banke: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92B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11E2849A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65C" w14:textId="0A0CE650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Skrbnik pogodbe na strani izvajalca (1</w:t>
            </w:r>
            <w:r w:rsidR="006A0BD3" w:rsidRPr="008941D9">
              <w:rPr>
                <w:rFonts w:ascii="Tahoma" w:hAnsi="Tahoma" w:cs="Tahoma"/>
              </w:rPr>
              <w:t>2</w:t>
            </w:r>
            <w:r w:rsidRPr="008941D9">
              <w:rPr>
                <w:rFonts w:ascii="Tahoma" w:hAnsi="Tahoma" w:cs="Tahoma"/>
              </w:rPr>
              <w:t>. člen pogodbe):</w:t>
            </w:r>
          </w:p>
          <w:p w14:paraId="2FD063F4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D48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2A880D8C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B92" w14:textId="2BEC522C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Oseba za stik izvajalca (1</w:t>
            </w:r>
            <w:r w:rsidR="006A0BD3" w:rsidRPr="008941D9">
              <w:rPr>
                <w:rFonts w:ascii="Tahoma" w:hAnsi="Tahoma" w:cs="Tahoma"/>
              </w:rPr>
              <w:t>2</w:t>
            </w:r>
            <w:r w:rsidRPr="008941D9">
              <w:rPr>
                <w:rFonts w:ascii="Tahoma" w:hAnsi="Tahoma" w:cs="Tahoma"/>
              </w:rPr>
              <w:t>. člen pogodbe):</w:t>
            </w:r>
          </w:p>
          <w:p w14:paraId="08F9AFA7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  <w:color w:val="000000"/>
              </w:rPr>
              <w:t>E-poštni naslov</w:t>
            </w:r>
            <w:r w:rsidRPr="008941D9">
              <w:rPr>
                <w:rFonts w:ascii="Tahoma" w:hAnsi="Tahoma" w:cs="Tahoma"/>
              </w:rPr>
              <w:t>:</w:t>
            </w:r>
          </w:p>
          <w:p w14:paraId="6DD4447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Telefonska št.:</w:t>
            </w:r>
          </w:p>
          <w:p w14:paraId="0352E51E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74C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7AC13A1C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80E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lastRenderedPageBreak/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3D1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6F18C696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456C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6D0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44C021CF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5E35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883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A5D53" w:rsidRPr="008941D9" w14:paraId="45D7AE0B" w14:textId="7777777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E4BC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E4D" w14:textId="77777777" w:rsidR="007A5D53" w:rsidRPr="008941D9" w:rsidRDefault="007A5D5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7E3CAF63" w14:textId="77777777" w:rsidR="007A5D53" w:rsidRPr="008941D9" w:rsidRDefault="007A5D53" w:rsidP="007A5D53">
      <w:pPr>
        <w:spacing w:line="240" w:lineRule="auto"/>
        <w:jc w:val="center"/>
        <w:rPr>
          <w:rFonts w:ascii="Tahoma" w:hAnsi="Tahoma" w:cs="Tahoma"/>
          <w:b/>
        </w:rPr>
      </w:pPr>
      <w:r w:rsidRPr="008941D9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9216F88" w14:textId="77777777" w:rsidR="007A5D53" w:rsidRPr="008941D9" w:rsidRDefault="007A5D53" w:rsidP="007A5D53">
      <w:pPr>
        <w:spacing w:before="240" w:after="0" w:line="240" w:lineRule="auto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A5D53" w:rsidRPr="008941D9" w14:paraId="7E006D0F" w14:textId="77777777">
        <w:tc>
          <w:tcPr>
            <w:tcW w:w="2265" w:type="dxa"/>
            <w:hideMark/>
          </w:tcPr>
          <w:p w14:paraId="12C0BD4E" w14:textId="77777777" w:rsidR="007A5D53" w:rsidRPr="008941D9" w:rsidRDefault="007A5D5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sym w:font="Symbol" w:char="F0F0"/>
            </w:r>
            <w:r w:rsidRPr="008941D9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72B076C" w14:textId="77777777" w:rsidR="007A5D53" w:rsidRPr="008941D9" w:rsidRDefault="007A5D5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sym w:font="Symbol" w:char="F0F0"/>
            </w:r>
            <w:r w:rsidRPr="008941D9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8C8628C" w14:textId="77777777" w:rsidR="007A5D53" w:rsidRPr="008941D9" w:rsidRDefault="007A5D5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8941D9">
              <w:rPr>
                <w:rFonts w:ascii="Tahoma" w:hAnsi="Tahoma" w:cs="Tahoma"/>
              </w:rPr>
              <w:sym w:font="Symbol" w:char="F0F0"/>
            </w:r>
            <w:r w:rsidRPr="008941D9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5A79640F" w14:textId="77777777" w:rsidR="007A5D53" w:rsidRPr="008941D9" w:rsidRDefault="007A5D5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7164E1F1" w14:textId="77777777" w:rsidR="007A5D53" w:rsidRPr="008941D9" w:rsidRDefault="007A5D53" w:rsidP="007A5D5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463CC061" w14:textId="77777777" w:rsidR="007A5D53" w:rsidRPr="008941D9" w:rsidRDefault="007A5D53" w:rsidP="007A5D53">
      <w:pPr>
        <w:pStyle w:val="Odstavekseznama"/>
        <w:numPr>
          <w:ilvl w:val="0"/>
          <w:numId w:val="30"/>
        </w:numPr>
        <w:spacing w:after="120" w:line="240" w:lineRule="auto"/>
        <w:rPr>
          <w:b/>
          <w:lang w:eastAsia="ar-SA"/>
        </w:rPr>
      </w:pPr>
      <w:r w:rsidRPr="008941D9">
        <w:rPr>
          <w:b/>
          <w:lang w:eastAsia="ar-SA"/>
        </w:rPr>
        <w:t>PONUDBENA VREDNOST</w:t>
      </w:r>
    </w:p>
    <w:p w14:paraId="23AD1D63" w14:textId="77777777" w:rsidR="007A5D53" w:rsidRPr="008941D9" w:rsidRDefault="007A5D53" w:rsidP="007A5D53">
      <w:pPr>
        <w:pStyle w:val="Odstavekseznama"/>
        <w:spacing w:line="240" w:lineRule="auto"/>
        <w:ind w:left="360" w:firstLine="0"/>
        <w:rPr>
          <w:lang w:eastAsia="ar-SA"/>
        </w:rPr>
      </w:pPr>
      <w:r w:rsidRPr="008941D9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434D11C4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EAF6BE2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Ponudbena vrednost brez DPZP</w:t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  <w:t>____________________ EUR</w:t>
      </w:r>
    </w:p>
    <w:p w14:paraId="2ACABB95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3E8B0DFC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DPZP 8,5%</w:t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  <w:t>____________________ EUR</w:t>
      </w:r>
    </w:p>
    <w:p w14:paraId="77A441A1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376A975" w14:textId="77777777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941D9">
        <w:rPr>
          <w:rFonts w:ascii="Tahoma" w:hAnsi="Tahoma" w:cs="Tahoma"/>
          <w:b/>
        </w:rPr>
        <w:t>Ponudbena vrednost z DPZP</w:t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</w:r>
      <w:r w:rsidRPr="008941D9">
        <w:rPr>
          <w:rFonts w:ascii="Tahoma" w:hAnsi="Tahoma" w:cs="Tahoma"/>
          <w:b/>
        </w:rPr>
        <w:tab/>
        <w:t>____________________ EUR</w:t>
      </w:r>
    </w:p>
    <w:p w14:paraId="2A4FE3F8" w14:textId="77777777" w:rsidR="007A5D53" w:rsidRPr="008941D9" w:rsidRDefault="007A5D53" w:rsidP="007A5D53">
      <w:pPr>
        <w:spacing w:after="0" w:line="240" w:lineRule="auto"/>
        <w:jc w:val="both"/>
        <w:rPr>
          <w:rFonts w:ascii="Tahoma" w:hAnsi="Tahoma" w:cs="Tahoma"/>
        </w:rPr>
      </w:pPr>
    </w:p>
    <w:p w14:paraId="55E95B50" w14:textId="4D068B2E" w:rsidR="007A5D53" w:rsidRPr="008941D9" w:rsidRDefault="007A5D53" w:rsidP="007A5D53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8941D9">
        <w:rPr>
          <w:rFonts w:ascii="Tahoma" w:hAnsi="Tahoma" w:cs="Tahoma"/>
          <w:b/>
          <w:u w:val="single"/>
        </w:rPr>
        <w:t>Ponudbena vrednost je izračunana na podlagi zavarovalne premije za vse nevarnosti</w:t>
      </w:r>
      <w:r w:rsidR="00262494" w:rsidRPr="008941D9">
        <w:rPr>
          <w:rFonts w:ascii="Tahoma" w:hAnsi="Tahoma" w:cs="Tahoma"/>
          <w:b/>
          <w:u w:val="single"/>
        </w:rPr>
        <w:t>, ki jih ponudnik ponudi (vključno z razširitvami obsega kritja). Zavarovalna premija je določena</w:t>
      </w:r>
      <w:r w:rsidRPr="008941D9">
        <w:rPr>
          <w:rFonts w:ascii="Tahoma" w:hAnsi="Tahoma" w:cs="Tahoma"/>
          <w:b/>
          <w:u w:val="single"/>
        </w:rPr>
        <w:t xml:space="preserve"> na eno zaposleno osebo pri naročniku za obdobje enega meseca, kot je razvidna iz </w:t>
      </w:r>
      <w:r w:rsidR="001A1DEC" w:rsidRPr="008941D9">
        <w:rPr>
          <w:rFonts w:ascii="Tahoma" w:hAnsi="Tahoma" w:cs="Tahoma"/>
          <w:b/>
          <w:u w:val="single"/>
        </w:rPr>
        <w:t xml:space="preserve">Priloge 1 </w:t>
      </w:r>
      <w:r w:rsidRPr="008941D9">
        <w:rPr>
          <w:rFonts w:ascii="Tahoma" w:hAnsi="Tahoma" w:cs="Tahoma"/>
          <w:b/>
          <w:u w:val="single"/>
        </w:rPr>
        <w:t>zavarovalnih pogojev, priloženih v ponudbeni dokumentaciji.</w:t>
      </w:r>
    </w:p>
    <w:p w14:paraId="7460EB12" w14:textId="77777777" w:rsidR="007A5D53" w:rsidRPr="008941D9" w:rsidRDefault="007A5D53" w:rsidP="007A5D53">
      <w:pPr>
        <w:spacing w:after="0" w:line="240" w:lineRule="auto"/>
        <w:jc w:val="both"/>
        <w:rPr>
          <w:rFonts w:ascii="Tahoma" w:hAnsi="Tahoma" w:cs="Tahoma"/>
        </w:rPr>
      </w:pPr>
    </w:p>
    <w:p w14:paraId="6BA9A3FC" w14:textId="79579744" w:rsidR="001A1DEC" w:rsidRPr="008941D9" w:rsidRDefault="001A1DEC" w:rsidP="00432EF2">
      <w:pPr>
        <w:pStyle w:val="Odstavekseznama"/>
        <w:numPr>
          <w:ilvl w:val="0"/>
          <w:numId w:val="30"/>
        </w:numPr>
        <w:spacing w:line="240" w:lineRule="auto"/>
      </w:pPr>
      <w:r w:rsidRPr="008941D9">
        <w:t>Naša ponudba vključuje naslednje razširitve obsega kritij, ki so vključene v zavarovalne premije</w:t>
      </w:r>
      <w:r w:rsidR="00ED6FBA" w:rsidRPr="008941D9">
        <w:t>, navedene v Prilogi 1</w:t>
      </w:r>
      <w:r w:rsidRPr="008941D9">
        <w:t>:</w:t>
      </w:r>
    </w:p>
    <w:p w14:paraId="0E23DBB5" w14:textId="77777777" w:rsidR="001A1DEC" w:rsidRPr="008941D9" w:rsidRDefault="001A1DEC" w:rsidP="007A5D53">
      <w:pPr>
        <w:spacing w:after="0" w:line="240" w:lineRule="auto"/>
        <w:jc w:val="both"/>
        <w:rPr>
          <w:rFonts w:ascii="Tahoma" w:hAnsi="Tahoma" w:cs="Tahoma"/>
        </w:rPr>
      </w:pPr>
    </w:p>
    <w:tbl>
      <w:tblPr>
        <w:tblStyle w:val="Tabelamrea"/>
        <w:tblW w:w="8500" w:type="dxa"/>
        <w:tblInd w:w="567" w:type="dxa"/>
        <w:tblLook w:val="04A0" w:firstRow="1" w:lastRow="0" w:firstColumn="1" w:lastColumn="0" w:noHBand="0" w:noVBand="1"/>
      </w:tblPr>
      <w:tblGrid>
        <w:gridCol w:w="643"/>
        <w:gridCol w:w="5607"/>
        <w:gridCol w:w="2250"/>
      </w:tblGrid>
      <w:tr w:rsidR="00ED6FBA" w:rsidRPr="008941D9" w14:paraId="04B53334" w14:textId="77777777">
        <w:tc>
          <w:tcPr>
            <w:tcW w:w="643" w:type="dxa"/>
          </w:tcPr>
          <w:p w14:paraId="1828FE20" w14:textId="3052F880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 xml:space="preserve">Zap. </w:t>
            </w:r>
            <w:r w:rsidR="00023DE2" w:rsidRPr="008941D9">
              <w:rPr>
                <w:rFonts w:ascii="Tahoma" w:hAnsi="Tahoma" w:cs="Tahoma"/>
                <w:bCs/>
              </w:rPr>
              <w:t>š</w:t>
            </w:r>
            <w:r w:rsidRPr="008941D9">
              <w:rPr>
                <w:rFonts w:ascii="Tahoma" w:hAnsi="Tahoma" w:cs="Tahoma"/>
                <w:bCs/>
              </w:rPr>
              <w:t>t.</w:t>
            </w:r>
          </w:p>
        </w:tc>
        <w:tc>
          <w:tcPr>
            <w:tcW w:w="5607" w:type="dxa"/>
          </w:tcPr>
          <w:p w14:paraId="77A9E099" w14:textId="77777777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Vsebina razširitve kritja</w:t>
            </w:r>
          </w:p>
        </w:tc>
        <w:tc>
          <w:tcPr>
            <w:tcW w:w="2250" w:type="dxa"/>
          </w:tcPr>
          <w:p w14:paraId="5E214644" w14:textId="77777777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Vključeno v ponudbo</w:t>
            </w:r>
          </w:p>
          <w:p w14:paraId="4B1A38A7" w14:textId="39BB89A6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  <w:i/>
                <w:iCs/>
              </w:rPr>
            </w:pPr>
            <w:r w:rsidRPr="008941D9">
              <w:rPr>
                <w:rFonts w:ascii="Tahoma" w:hAnsi="Tahoma" w:cs="Tahoma"/>
                <w:bCs/>
                <w:i/>
                <w:iCs/>
              </w:rPr>
              <w:t>(ustrezno označiti)</w:t>
            </w:r>
          </w:p>
        </w:tc>
      </w:tr>
      <w:tr w:rsidR="00ED6FBA" w:rsidRPr="008941D9" w14:paraId="681F0D10" w14:textId="77777777" w:rsidTr="001A1DEC">
        <w:tc>
          <w:tcPr>
            <w:tcW w:w="643" w:type="dxa"/>
          </w:tcPr>
          <w:p w14:paraId="35523F65" w14:textId="77777777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1</w:t>
            </w:r>
          </w:p>
        </w:tc>
        <w:tc>
          <w:tcPr>
            <w:tcW w:w="5607" w:type="dxa"/>
          </w:tcPr>
          <w:p w14:paraId="2F56D93D" w14:textId="77777777" w:rsidR="001A1DEC" w:rsidRPr="008941D9" w:rsidRDefault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Vključitev tudi bolezni, bolezenskega stanja v obseg kritja ambulante rehabilitacije</w:t>
            </w:r>
          </w:p>
        </w:tc>
        <w:tc>
          <w:tcPr>
            <w:tcW w:w="2250" w:type="dxa"/>
            <w:vAlign w:val="center"/>
          </w:tcPr>
          <w:p w14:paraId="31D8C0F1" w14:textId="5A9063E9" w:rsidR="001A1DEC" w:rsidRPr="008941D9" w:rsidRDefault="001A1DEC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  <w:tr w:rsidR="00ED6FBA" w:rsidRPr="008941D9" w14:paraId="77505B06" w14:textId="77777777">
        <w:tc>
          <w:tcPr>
            <w:tcW w:w="643" w:type="dxa"/>
          </w:tcPr>
          <w:p w14:paraId="298F883A" w14:textId="77777777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2</w:t>
            </w:r>
          </w:p>
        </w:tc>
        <w:tc>
          <w:tcPr>
            <w:tcW w:w="5607" w:type="dxa"/>
          </w:tcPr>
          <w:p w14:paraId="0269D9BD" w14:textId="6E6059CF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Upoštevanje že pretečene karence tudi pri drugih zavarovalnicah ob predložitvi ustrezne dokumentacije, ki potrjuje ekvivalentni obseg kritja</w:t>
            </w:r>
            <w:r w:rsidR="00023DE2" w:rsidRPr="008941D9">
              <w:rPr>
                <w:rFonts w:ascii="Tahoma" w:hAnsi="Tahoma" w:cs="Tahoma"/>
                <w:bCs/>
              </w:rPr>
              <w:t>,</w:t>
            </w:r>
            <w:r w:rsidRPr="008941D9">
              <w:rPr>
                <w:rFonts w:ascii="Tahoma" w:hAnsi="Tahoma" w:cs="Tahoma"/>
                <w:bCs/>
              </w:rPr>
              <w:t xml:space="preserve"> na katerega se karenca nanaša</w:t>
            </w:r>
          </w:p>
        </w:tc>
        <w:tc>
          <w:tcPr>
            <w:tcW w:w="2250" w:type="dxa"/>
            <w:vAlign w:val="center"/>
          </w:tcPr>
          <w:p w14:paraId="31D2D1C5" w14:textId="65026FED" w:rsidR="001A1DEC" w:rsidRPr="008941D9" w:rsidRDefault="001A1DEC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  <w:tr w:rsidR="00ED6FBA" w:rsidRPr="008941D9" w14:paraId="12C70D63" w14:textId="77777777">
        <w:tc>
          <w:tcPr>
            <w:tcW w:w="643" w:type="dxa"/>
          </w:tcPr>
          <w:p w14:paraId="75E6D505" w14:textId="77777777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3</w:t>
            </w:r>
          </w:p>
        </w:tc>
        <w:tc>
          <w:tcPr>
            <w:tcW w:w="5607" w:type="dxa"/>
          </w:tcPr>
          <w:p w14:paraId="33872A50" w14:textId="77777777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Vključenost zdravstvenih storitev in ambulantne rehabilitacije tudi v primeru predhodnega zdravljenja ali stanja na lokomotornem sistemu</w:t>
            </w:r>
          </w:p>
        </w:tc>
        <w:tc>
          <w:tcPr>
            <w:tcW w:w="2250" w:type="dxa"/>
            <w:vAlign w:val="center"/>
          </w:tcPr>
          <w:p w14:paraId="636EFE86" w14:textId="298CCC23" w:rsidR="001A1DEC" w:rsidRPr="008941D9" w:rsidRDefault="001A1DEC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  <w:tr w:rsidR="00ED6FBA" w:rsidRPr="008941D9" w14:paraId="7780679F" w14:textId="77777777">
        <w:tc>
          <w:tcPr>
            <w:tcW w:w="643" w:type="dxa"/>
          </w:tcPr>
          <w:p w14:paraId="63F90BBB" w14:textId="77777777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4</w:t>
            </w:r>
          </w:p>
        </w:tc>
        <w:tc>
          <w:tcPr>
            <w:tcW w:w="5607" w:type="dxa"/>
          </w:tcPr>
          <w:p w14:paraId="6443E8BC" w14:textId="7A141672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V primeru diagnoze kroničnega stanja v času trajanja zavarovanja kritje velja do izteka zavarovalne police v tekočem letu oziroma največ 6 mesecev od datuma takšne diagnoze</w:t>
            </w:r>
          </w:p>
        </w:tc>
        <w:tc>
          <w:tcPr>
            <w:tcW w:w="2250" w:type="dxa"/>
            <w:vAlign w:val="center"/>
          </w:tcPr>
          <w:p w14:paraId="1C447267" w14:textId="198029EB" w:rsidR="001A1DEC" w:rsidRPr="008941D9" w:rsidRDefault="001A1DEC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  <w:tr w:rsidR="00ED6FBA" w:rsidRPr="008941D9" w14:paraId="728E0BE1" w14:textId="77777777">
        <w:tc>
          <w:tcPr>
            <w:tcW w:w="643" w:type="dxa"/>
          </w:tcPr>
          <w:p w14:paraId="6D62F06F" w14:textId="77777777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lastRenderedPageBreak/>
              <w:t>5</w:t>
            </w:r>
          </w:p>
        </w:tc>
        <w:tc>
          <w:tcPr>
            <w:tcW w:w="5607" w:type="dxa"/>
          </w:tcPr>
          <w:p w14:paraId="07AEBC6D" w14:textId="6FAE0C59" w:rsidR="001A1DEC" w:rsidRPr="008941D9" w:rsidRDefault="001A1DEC" w:rsidP="001A1DEC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Upoštevanje skrajšanja karence tudi v primeru predhodnih stanj, če je zavarovana oseba pred vključitvijo v kolektivno zavarovanje imela sklenjeno individualno zavarovanje s primerljivim kritjem, za kar se mora na zahtevo izbrane zavarovalnice dokazati z ustreznimi dokumenti</w:t>
            </w:r>
          </w:p>
        </w:tc>
        <w:tc>
          <w:tcPr>
            <w:tcW w:w="2250" w:type="dxa"/>
            <w:vAlign w:val="center"/>
          </w:tcPr>
          <w:p w14:paraId="557F5CDD" w14:textId="64D4CF9F" w:rsidR="001A1DEC" w:rsidRPr="008941D9" w:rsidRDefault="001A1DEC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</w:tbl>
    <w:p w14:paraId="4152BEA3" w14:textId="77777777" w:rsidR="001A1DEC" w:rsidRPr="008941D9" w:rsidRDefault="001A1DEC" w:rsidP="007A5D53">
      <w:pPr>
        <w:spacing w:after="0" w:line="240" w:lineRule="auto"/>
        <w:jc w:val="both"/>
        <w:rPr>
          <w:rFonts w:ascii="Tahoma" w:hAnsi="Tahoma" w:cs="Tahoma"/>
        </w:rPr>
      </w:pPr>
    </w:p>
    <w:p w14:paraId="5257FBD2" w14:textId="031C92C5" w:rsidR="001A1DEC" w:rsidRPr="008941D9" w:rsidRDefault="001A1DEC" w:rsidP="001A1DEC">
      <w:pPr>
        <w:pStyle w:val="Odstavekseznama"/>
        <w:numPr>
          <w:ilvl w:val="0"/>
          <w:numId w:val="30"/>
        </w:numPr>
        <w:spacing w:line="240" w:lineRule="auto"/>
      </w:pPr>
      <w:bookmarkStart w:id="0" w:name="_Hlk211509632"/>
      <w:r w:rsidRPr="008941D9">
        <w:rPr>
          <w:u w:val="single"/>
        </w:rPr>
        <w:t>Zagotavljamo možnosti dodatne razširitve obsega krit</w:t>
      </w:r>
      <w:bookmarkEnd w:id="0"/>
      <w:r w:rsidR="00023DE2" w:rsidRPr="008941D9">
        <w:rPr>
          <w:u w:val="single"/>
        </w:rPr>
        <w:t>ij</w:t>
      </w:r>
      <w:r w:rsidRPr="008941D9">
        <w:t xml:space="preserve"> </w:t>
      </w:r>
      <w:r w:rsidR="00C44191" w:rsidRPr="008941D9">
        <w:t>(</w:t>
      </w:r>
      <w:r w:rsidRPr="008941D9">
        <w:t xml:space="preserve">ki </w:t>
      </w:r>
      <w:r w:rsidR="00C44191" w:rsidRPr="008941D9">
        <w:t>ni</w:t>
      </w:r>
      <w:r w:rsidRPr="008941D9">
        <w:t>so vključene v ponujene zavarovalne premije</w:t>
      </w:r>
      <w:r w:rsidR="00ED6FBA" w:rsidRPr="008941D9">
        <w:t>, navedene v Prilogi 1</w:t>
      </w:r>
      <w:r w:rsidR="00C44191" w:rsidRPr="008941D9">
        <w:t>)</w:t>
      </w:r>
      <w:r w:rsidRPr="008941D9">
        <w:t>:</w:t>
      </w:r>
    </w:p>
    <w:p w14:paraId="37306200" w14:textId="77777777" w:rsidR="00C44191" w:rsidRPr="008941D9" w:rsidRDefault="00C44191" w:rsidP="00C44191">
      <w:pPr>
        <w:pStyle w:val="Odstavekseznama"/>
        <w:spacing w:line="240" w:lineRule="auto"/>
        <w:ind w:left="360" w:firstLine="0"/>
        <w:rPr>
          <w:u w:val="single"/>
        </w:rPr>
      </w:pPr>
    </w:p>
    <w:tbl>
      <w:tblPr>
        <w:tblStyle w:val="Tabelamrea"/>
        <w:tblW w:w="8500" w:type="dxa"/>
        <w:tblInd w:w="567" w:type="dxa"/>
        <w:tblLook w:val="04A0" w:firstRow="1" w:lastRow="0" w:firstColumn="1" w:lastColumn="0" w:noHBand="0" w:noVBand="1"/>
      </w:tblPr>
      <w:tblGrid>
        <w:gridCol w:w="643"/>
        <w:gridCol w:w="5607"/>
        <w:gridCol w:w="2250"/>
      </w:tblGrid>
      <w:tr w:rsidR="00ED6FBA" w:rsidRPr="008941D9" w14:paraId="45302DD5" w14:textId="77777777" w:rsidTr="00C44191">
        <w:tc>
          <w:tcPr>
            <w:tcW w:w="643" w:type="dxa"/>
          </w:tcPr>
          <w:p w14:paraId="03320B93" w14:textId="4E973669" w:rsidR="00C44191" w:rsidRPr="008941D9" w:rsidRDefault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 xml:space="preserve">Zap. </w:t>
            </w:r>
            <w:r w:rsidR="00023DE2" w:rsidRPr="008941D9">
              <w:rPr>
                <w:rFonts w:ascii="Tahoma" w:hAnsi="Tahoma" w:cs="Tahoma"/>
                <w:bCs/>
              </w:rPr>
              <w:t>š</w:t>
            </w:r>
            <w:r w:rsidRPr="008941D9">
              <w:rPr>
                <w:rFonts w:ascii="Tahoma" w:hAnsi="Tahoma" w:cs="Tahoma"/>
                <w:bCs/>
              </w:rPr>
              <w:t>t.</w:t>
            </w:r>
          </w:p>
        </w:tc>
        <w:tc>
          <w:tcPr>
            <w:tcW w:w="5607" w:type="dxa"/>
            <w:vAlign w:val="center"/>
          </w:tcPr>
          <w:p w14:paraId="31F2A9B2" w14:textId="1837289F" w:rsidR="00C44191" w:rsidRPr="008941D9" w:rsidRDefault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Možnosti dodatne razširitve kritja</w:t>
            </w:r>
          </w:p>
        </w:tc>
        <w:tc>
          <w:tcPr>
            <w:tcW w:w="2250" w:type="dxa"/>
          </w:tcPr>
          <w:p w14:paraId="19E93757" w14:textId="77777777" w:rsidR="00C44191" w:rsidRPr="008941D9" w:rsidRDefault="00C44191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Zagotovljena</w:t>
            </w:r>
          </w:p>
          <w:p w14:paraId="4564DA59" w14:textId="12E71C14" w:rsidR="00C44191" w:rsidRPr="008941D9" w:rsidRDefault="00C44191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  <w:i/>
                <w:iCs/>
              </w:rPr>
              <w:t>(ustrezno označiti)</w:t>
            </w:r>
          </w:p>
        </w:tc>
      </w:tr>
      <w:tr w:rsidR="00ED6FBA" w:rsidRPr="008941D9" w14:paraId="6B60A254" w14:textId="77777777" w:rsidTr="00C44191">
        <w:tc>
          <w:tcPr>
            <w:tcW w:w="643" w:type="dxa"/>
          </w:tcPr>
          <w:p w14:paraId="60E3883D" w14:textId="77777777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</w:p>
          <w:p w14:paraId="6CA4717E" w14:textId="4A88103B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1</w:t>
            </w:r>
          </w:p>
        </w:tc>
        <w:tc>
          <w:tcPr>
            <w:tcW w:w="5607" w:type="dxa"/>
            <w:vAlign w:val="center"/>
          </w:tcPr>
          <w:p w14:paraId="7BA2DB1E" w14:textId="77777777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</w:rPr>
              <w:t>Diagnoza rak</w:t>
            </w:r>
          </w:p>
        </w:tc>
        <w:tc>
          <w:tcPr>
            <w:tcW w:w="2250" w:type="dxa"/>
            <w:vAlign w:val="center"/>
          </w:tcPr>
          <w:p w14:paraId="31BD00EA" w14:textId="2F02C34C" w:rsidR="00C44191" w:rsidRPr="008941D9" w:rsidRDefault="00C44191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  <w:tr w:rsidR="00ED6FBA" w:rsidRPr="008941D9" w14:paraId="6152F80D" w14:textId="77777777" w:rsidTr="00C44191">
        <w:tc>
          <w:tcPr>
            <w:tcW w:w="643" w:type="dxa"/>
          </w:tcPr>
          <w:p w14:paraId="41D4AFB5" w14:textId="77777777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</w:p>
          <w:p w14:paraId="2DADE467" w14:textId="64B65480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2</w:t>
            </w:r>
          </w:p>
        </w:tc>
        <w:tc>
          <w:tcPr>
            <w:tcW w:w="5607" w:type="dxa"/>
            <w:vAlign w:val="center"/>
          </w:tcPr>
          <w:p w14:paraId="03201851" w14:textId="77777777" w:rsidR="00C44191" w:rsidRPr="008941D9" w:rsidRDefault="00C44191" w:rsidP="00C44191">
            <w:pPr>
              <w:spacing w:line="276" w:lineRule="auto"/>
              <w:contextualSpacing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Zobje</w:t>
            </w:r>
          </w:p>
        </w:tc>
        <w:tc>
          <w:tcPr>
            <w:tcW w:w="2250" w:type="dxa"/>
            <w:vAlign w:val="center"/>
          </w:tcPr>
          <w:p w14:paraId="01518730" w14:textId="77B2AFC6" w:rsidR="00C44191" w:rsidRPr="008941D9" w:rsidRDefault="00C44191" w:rsidP="00432EF2">
            <w:pPr>
              <w:spacing w:line="276" w:lineRule="auto"/>
              <w:contextualSpacing/>
              <w:jc w:val="center"/>
              <w:rPr>
                <w:rFonts w:ascii="Tahoma" w:hAnsi="Tahoma" w:cs="Tahoma"/>
                <w:bCs/>
              </w:rPr>
            </w:pPr>
            <w:r w:rsidRPr="008941D9">
              <w:rPr>
                <w:rFonts w:ascii="Tahoma" w:hAnsi="Tahoma" w:cs="Tahoma"/>
                <w:bCs/>
              </w:rPr>
              <w:t>DA / NE</w:t>
            </w:r>
          </w:p>
        </w:tc>
      </w:tr>
    </w:tbl>
    <w:p w14:paraId="095804C6" w14:textId="77777777" w:rsidR="001A1DEC" w:rsidRPr="008941D9" w:rsidRDefault="001A1DEC" w:rsidP="007A5D53">
      <w:pPr>
        <w:spacing w:after="0" w:line="240" w:lineRule="auto"/>
        <w:jc w:val="both"/>
        <w:rPr>
          <w:rFonts w:ascii="Tahoma" w:hAnsi="Tahoma" w:cs="Tahoma"/>
        </w:rPr>
      </w:pPr>
    </w:p>
    <w:p w14:paraId="4526F7AB" w14:textId="267E596C" w:rsidR="007A5D53" w:rsidRPr="008941D9" w:rsidRDefault="007A5D53" w:rsidP="007A5D53">
      <w:pPr>
        <w:pStyle w:val="Odstavekseznama"/>
        <w:numPr>
          <w:ilvl w:val="0"/>
          <w:numId w:val="30"/>
        </w:numPr>
        <w:spacing w:after="120" w:line="240" w:lineRule="auto"/>
        <w:rPr>
          <w:lang w:eastAsia="ar-SA"/>
        </w:rPr>
      </w:pPr>
      <w:r w:rsidRPr="008941D9">
        <w:rPr>
          <w:lang w:eastAsia="ar-SA"/>
        </w:rPr>
        <w:t xml:space="preserve">Izjavljamo, da se s to ponudbo zavezujemo do dne </w:t>
      </w:r>
      <w:r w:rsidR="008C36E6" w:rsidRPr="006A2F58">
        <w:rPr>
          <w:lang w:eastAsia="ar-SA"/>
        </w:rPr>
        <w:t>8</w:t>
      </w:r>
      <w:r w:rsidRPr="006A2F58">
        <w:rPr>
          <w:lang w:eastAsia="ar-SA"/>
        </w:rPr>
        <w:t>. </w:t>
      </w:r>
      <w:r w:rsidR="008C36E6" w:rsidRPr="006A2F58">
        <w:rPr>
          <w:lang w:eastAsia="ar-SA"/>
        </w:rPr>
        <w:t>6</w:t>
      </w:r>
      <w:r w:rsidRPr="006A2F58">
        <w:rPr>
          <w:lang w:eastAsia="ar-SA"/>
        </w:rPr>
        <w:t>. 202</w:t>
      </w:r>
      <w:r w:rsidR="008C36E6" w:rsidRPr="006A2F58">
        <w:rPr>
          <w:lang w:eastAsia="ar-SA"/>
        </w:rPr>
        <w:t>6</w:t>
      </w:r>
      <w:r w:rsidRPr="008941D9">
        <w:rPr>
          <w:lang w:eastAsia="ar-SA"/>
        </w:rPr>
        <w:t>. Ves ta čas je naša ponudba obvezujoča in je lahko izbrana kadar koli pred potekom tega obdobja.</w:t>
      </w:r>
    </w:p>
    <w:p w14:paraId="02F824C8" w14:textId="77777777" w:rsidR="007A5D53" w:rsidRPr="008941D9" w:rsidRDefault="007A5D53" w:rsidP="007A5D5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04A7AEFA" w14:textId="77777777" w:rsidR="007A5D53" w:rsidRPr="008941D9" w:rsidRDefault="007A5D53" w:rsidP="007A5D53">
      <w:pPr>
        <w:pStyle w:val="Odstavekseznama"/>
        <w:numPr>
          <w:ilvl w:val="0"/>
          <w:numId w:val="30"/>
        </w:numPr>
        <w:spacing w:before="240" w:after="200" w:line="240" w:lineRule="auto"/>
        <w:rPr>
          <w:lang w:eastAsia="ar-SA"/>
        </w:rPr>
      </w:pPr>
      <w:r w:rsidRPr="008941D9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FF067A5" w14:textId="77777777" w:rsidR="007A5D53" w:rsidRPr="008941D9" w:rsidRDefault="007A5D53" w:rsidP="007A5D5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34C4DF9A" w14:textId="77777777" w:rsidR="007A5D53" w:rsidRPr="008941D9" w:rsidRDefault="007A5D53" w:rsidP="007A5D53">
      <w:pPr>
        <w:pStyle w:val="Odstavekseznama"/>
        <w:numPr>
          <w:ilvl w:val="0"/>
          <w:numId w:val="30"/>
        </w:numPr>
        <w:spacing w:before="240" w:after="120" w:line="240" w:lineRule="auto"/>
        <w:rPr>
          <w:lang w:eastAsia="ar-SA"/>
        </w:rPr>
      </w:pPr>
      <w:r w:rsidRPr="008941D9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FC2EA26" w14:textId="77777777" w:rsidR="007A5D53" w:rsidRPr="008941D9" w:rsidRDefault="007A5D53" w:rsidP="007A5D53">
      <w:pPr>
        <w:spacing w:after="0" w:line="240" w:lineRule="auto"/>
        <w:rPr>
          <w:rFonts w:ascii="Tahoma" w:hAnsi="Tahoma" w:cs="Tahoma"/>
          <w:lang w:eastAsia="ar-SA"/>
        </w:rPr>
      </w:pPr>
    </w:p>
    <w:p w14:paraId="7CECFE26" w14:textId="77777777" w:rsidR="00E82BCC" w:rsidRPr="008941D9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8941D9" w:rsidRDefault="00EF5B5D" w:rsidP="00EF5B5D">
      <w:pPr>
        <w:spacing w:after="0"/>
        <w:rPr>
          <w:rFonts w:ascii="Tahoma" w:hAnsi="Tahoma" w:cs="Tahoma"/>
          <w:lang w:eastAsia="ar-SA"/>
        </w:rPr>
      </w:pPr>
      <w:r w:rsidRPr="008941D9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8941D9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8941D9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941D9">
        <w:rPr>
          <w:rFonts w:ascii="Tahoma" w:hAnsi="Tahoma" w:cs="Tahoma"/>
          <w:lang w:eastAsia="ar-SA"/>
        </w:rPr>
        <w:t>Podpisnik (</w:t>
      </w:r>
      <w:r w:rsidRPr="008941D9">
        <w:rPr>
          <w:rFonts w:ascii="Tahoma" w:hAnsi="Tahoma" w:cs="Tahoma"/>
          <w:i/>
          <w:lang w:eastAsia="ar-SA"/>
        </w:rPr>
        <w:t>ime in priimek</w:t>
      </w:r>
      <w:r w:rsidRPr="008941D9">
        <w:rPr>
          <w:rFonts w:ascii="Tahoma" w:hAnsi="Tahoma" w:cs="Tahoma"/>
          <w:lang w:eastAsia="ar-SA"/>
        </w:rPr>
        <w:t>)</w:t>
      </w:r>
      <w:r w:rsidRPr="008941D9">
        <w:rPr>
          <w:rFonts w:ascii="Tahoma" w:hAnsi="Tahoma" w:cs="Tahoma"/>
          <w:lang w:eastAsia="ar-SA"/>
        </w:rPr>
        <w:tab/>
      </w:r>
    </w:p>
    <w:p w14:paraId="1FDA074F" w14:textId="77777777" w:rsidR="00EF5B5D" w:rsidRPr="008941D9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8941D9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941D9">
        <w:rPr>
          <w:rFonts w:ascii="Tahoma" w:hAnsi="Tahoma" w:cs="Tahoma"/>
          <w:lang w:eastAsia="ar-SA"/>
        </w:rPr>
        <w:t xml:space="preserve">Podpis_____________________________________ v funkciji </w:t>
      </w:r>
      <w:r w:rsidRPr="008941D9">
        <w:rPr>
          <w:rFonts w:ascii="Tahoma" w:hAnsi="Tahoma" w:cs="Tahoma"/>
          <w:lang w:eastAsia="ar-SA"/>
        </w:rPr>
        <w:tab/>
      </w:r>
    </w:p>
    <w:p w14:paraId="4E0740A7" w14:textId="77777777" w:rsidR="00EF5B5D" w:rsidRPr="008941D9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8941D9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941D9">
        <w:rPr>
          <w:rFonts w:ascii="Tahoma" w:hAnsi="Tahoma" w:cs="Tahoma"/>
          <w:lang w:eastAsia="ar-SA"/>
        </w:rPr>
        <w:t>s polnim pooblastilom za podpis ponudb za in v imenu</w:t>
      </w:r>
      <w:r w:rsidRPr="008941D9">
        <w:rPr>
          <w:rFonts w:ascii="Tahoma" w:hAnsi="Tahoma" w:cs="Tahoma"/>
          <w:lang w:eastAsia="ar-SA"/>
        </w:rPr>
        <w:tab/>
      </w:r>
    </w:p>
    <w:p w14:paraId="73FFF950" w14:textId="77777777" w:rsidR="00EF5B5D" w:rsidRPr="008941D9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8941D9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941D9">
        <w:rPr>
          <w:rFonts w:ascii="Tahoma" w:hAnsi="Tahoma" w:cs="Tahoma"/>
          <w:lang w:eastAsia="ar-SA"/>
        </w:rPr>
        <w:tab/>
      </w:r>
    </w:p>
    <w:p w14:paraId="1C3D4348" w14:textId="19E9E097" w:rsidR="00EF5B5D" w:rsidRPr="00B454A8" w:rsidRDefault="00EF5B5D" w:rsidP="00A62A8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8941D9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F005" w14:textId="77777777" w:rsidR="00243993" w:rsidRDefault="00243993" w:rsidP="00520A40">
      <w:pPr>
        <w:spacing w:after="0" w:line="240" w:lineRule="auto"/>
      </w:pPr>
      <w:r>
        <w:separator/>
      </w:r>
    </w:p>
  </w:endnote>
  <w:endnote w:type="continuationSeparator" w:id="0">
    <w:p w14:paraId="35298EBD" w14:textId="77777777" w:rsidR="00243993" w:rsidRDefault="0024399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F35748" w:rsidRDefault="00F3574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F35748" w:rsidRDefault="00F357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64736" w14:textId="77777777" w:rsidR="00243993" w:rsidRDefault="00243993" w:rsidP="00520A40">
      <w:pPr>
        <w:spacing w:after="0" w:line="240" w:lineRule="auto"/>
      </w:pPr>
      <w:r>
        <w:separator/>
      </w:r>
    </w:p>
  </w:footnote>
  <w:footnote w:type="continuationSeparator" w:id="0">
    <w:p w14:paraId="15F7AB85" w14:textId="77777777" w:rsidR="00243993" w:rsidRDefault="0024399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4C289C2F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2865" w14:textId="4762D487" w:rsidR="000C69FD" w:rsidRDefault="000C69FD" w:rsidP="000C69FD">
    <w:pPr>
      <w:pStyle w:val="Glava"/>
      <w:jc w:val="right"/>
    </w:pPr>
    <w:r>
      <w:rPr>
        <w:noProof/>
        <w:lang w:eastAsia="sl-SI"/>
      </w:rPr>
      <w:drawing>
        <wp:inline distT="0" distB="0" distL="0" distR="0" wp14:anchorId="291A2B48" wp14:editId="392123AF">
          <wp:extent cx="1866900" cy="4000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499039" w14:textId="77777777" w:rsidR="000C69FD" w:rsidRDefault="000C69FD" w:rsidP="000C69FD">
    <w:pPr>
      <w:pStyle w:val="Glava"/>
    </w:pPr>
  </w:p>
  <w:p w14:paraId="2A2E92FB" w14:textId="77777777" w:rsidR="000C69FD" w:rsidRDefault="000C69FD" w:rsidP="000C69FD">
    <w:pPr>
      <w:pStyle w:val="Glava"/>
    </w:pPr>
  </w:p>
  <w:p w14:paraId="7B3B9BA9" w14:textId="2F4E4A83" w:rsidR="00540AC3" w:rsidRDefault="00540A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6EA9"/>
    <w:multiLevelType w:val="hybridMultilevel"/>
    <w:tmpl w:val="9F088E4A"/>
    <w:lvl w:ilvl="0" w:tplc="A950FB9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F7E4DE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560438658">
    <w:abstractNumId w:val="14"/>
  </w:num>
  <w:num w:numId="2" w16cid:durableId="248006054">
    <w:abstractNumId w:val="14"/>
  </w:num>
  <w:num w:numId="3" w16cid:durableId="589237399">
    <w:abstractNumId w:val="8"/>
  </w:num>
  <w:num w:numId="4" w16cid:durableId="907154594">
    <w:abstractNumId w:val="27"/>
  </w:num>
  <w:num w:numId="5" w16cid:durableId="636301632">
    <w:abstractNumId w:val="7"/>
  </w:num>
  <w:num w:numId="6" w16cid:durableId="1333072675">
    <w:abstractNumId w:val="23"/>
  </w:num>
  <w:num w:numId="7" w16cid:durableId="1620914007">
    <w:abstractNumId w:val="26"/>
  </w:num>
  <w:num w:numId="8" w16cid:durableId="894508811">
    <w:abstractNumId w:val="20"/>
  </w:num>
  <w:num w:numId="9" w16cid:durableId="1354845138">
    <w:abstractNumId w:val="17"/>
  </w:num>
  <w:num w:numId="10" w16cid:durableId="1712461402">
    <w:abstractNumId w:val="16"/>
  </w:num>
  <w:num w:numId="11" w16cid:durableId="804350073">
    <w:abstractNumId w:val="24"/>
  </w:num>
  <w:num w:numId="12" w16cid:durableId="791746070">
    <w:abstractNumId w:val="11"/>
  </w:num>
  <w:num w:numId="13" w16cid:durableId="1186093774">
    <w:abstractNumId w:val="4"/>
  </w:num>
  <w:num w:numId="14" w16cid:durableId="1865049338">
    <w:abstractNumId w:val="19"/>
  </w:num>
  <w:num w:numId="15" w16cid:durableId="5416759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3027617">
    <w:abstractNumId w:val="9"/>
  </w:num>
  <w:num w:numId="17" w16cid:durableId="1114863560">
    <w:abstractNumId w:val="10"/>
  </w:num>
  <w:num w:numId="18" w16cid:durableId="1802141477">
    <w:abstractNumId w:val="5"/>
  </w:num>
  <w:num w:numId="19" w16cid:durableId="1692488046">
    <w:abstractNumId w:val="13"/>
  </w:num>
  <w:num w:numId="20" w16cid:durableId="1377851119">
    <w:abstractNumId w:val="6"/>
  </w:num>
  <w:num w:numId="21" w16cid:durableId="913440902">
    <w:abstractNumId w:val="25"/>
  </w:num>
  <w:num w:numId="22" w16cid:durableId="272128463">
    <w:abstractNumId w:val="21"/>
  </w:num>
  <w:num w:numId="23" w16cid:durableId="1196967403">
    <w:abstractNumId w:val="2"/>
  </w:num>
  <w:num w:numId="24" w16cid:durableId="1918395412">
    <w:abstractNumId w:val="22"/>
  </w:num>
  <w:num w:numId="25" w16cid:durableId="285502266">
    <w:abstractNumId w:val="18"/>
  </w:num>
  <w:num w:numId="26" w16cid:durableId="719552452">
    <w:abstractNumId w:val="12"/>
  </w:num>
  <w:num w:numId="27" w16cid:durableId="638077192">
    <w:abstractNumId w:val="15"/>
  </w:num>
  <w:num w:numId="28" w16cid:durableId="1894151976">
    <w:abstractNumId w:val="1"/>
  </w:num>
  <w:num w:numId="29" w16cid:durableId="1930888150">
    <w:abstractNumId w:val="0"/>
  </w:num>
  <w:num w:numId="30" w16cid:durableId="1192642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059E"/>
    <w:rsid w:val="00023DE2"/>
    <w:rsid w:val="000446E3"/>
    <w:rsid w:val="00046B41"/>
    <w:rsid w:val="000615C9"/>
    <w:rsid w:val="000951EF"/>
    <w:rsid w:val="00097E04"/>
    <w:rsid w:val="000A6643"/>
    <w:rsid w:val="000C69FD"/>
    <w:rsid w:val="000D7651"/>
    <w:rsid w:val="000F4FCE"/>
    <w:rsid w:val="000F660D"/>
    <w:rsid w:val="001009A2"/>
    <w:rsid w:val="00107C04"/>
    <w:rsid w:val="001511EE"/>
    <w:rsid w:val="00163CA6"/>
    <w:rsid w:val="00171165"/>
    <w:rsid w:val="001A1DEC"/>
    <w:rsid w:val="001C7781"/>
    <w:rsid w:val="001E51B6"/>
    <w:rsid w:val="002116F9"/>
    <w:rsid w:val="00221A2B"/>
    <w:rsid w:val="00234845"/>
    <w:rsid w:val="00243993"/>
    <w:rsid w:val="00262494"/>
    <w:rsid w:val="00283D51"/>
    <w:rsid w:val="00297CD4"/>
    <w:rsid w:val="002C3369"/>
    <w:rsid w:val="002C7D25"/>
    <w:rsid w:val="00301DF1"/>
    <w:rsid w:val="00305176"/>
    <w:rsid w:val="00370E0F"/>
    <w:rsid w:val="00375AE8"/>
    <w:rsid w:val="003832D9"/>
    <w:rsid w:val="003B0E79"/>
    <w:rsid w:val="003D27C0"/>
    <w:rsid w:val="003E7888"/>
    <w:rsid w:val="003F6BE6"/>
    <w:rsid w:val="004119F1"/>
    <w:rsid w:val="00432EF2"/>
    <w:rsid w:val="004374CE"/>
    <w:rsid w:val="00446866"/>
    <w:rsid w:val="0046078F"/>
    <w:rsid w:val="00472A13"/>
    <w:rsid w:val="004828C5"/>
    <w:rsid w:val="004A21B7"/>
    <w:rsid w:val="004A665F"/>
    <w:rsid w:val="004C6D00"/>
    <w:rsid w:val="004D048B"/>
    <w:rsid w:val="004F038D"/>
    <w:rsid w:val="004F7536"/>
    <w:rsid w:val="00520A40"/>
    <w:rsid w:val="0052395D"/>
    <w:rsid w:val="00533AAA"/>
    <w:rsid w:val="00534661"/>
    <w:rsid w:val="00540AC3"/>
    <w:rsid w:val="0054745E"/>
    <w:rsid w:val="00557C0B"/>
    <w:rsid w:val="00565D40"/>
    <w:rsid w:val="0056655D"/>
    <w:rsid w:val="005932EB"/>
    <w:rsid w:val="005A3AD8"/>
    <w:rsid w:val="005C7A8D"/>
    <w:rsid w:val="005E031F"/>
    <w:rsid w:val="005E30B4"/>
    <w:rsid w:val="005E3BD1"/>
    <w:rsid w:val="00612EF7"/>
    <w:rsid w:val="00626D82"/>
    <w:rsid w:val="00635AD6"/>
    <w:rsid w:val="00640130"/>
    <w:rsid w:val="00643F6C"/>
    <w:rsid w:val="00653609"/>
    <w:rsid w:val="006555F8"/>
    <w:rsid w:val="0065759F"/>
    <w:rsid w:val="00676A5B"/>
    <w:rsid w:val="006803A9"/>
    <w:rsid w:val="006A0BD3"/>
    <w:rsid w:val="006A2F58"/>
    <w:rsid w:val="006C2DDA"/>
    <w:rsid w:val="007133D7"/>
    <w:rsid w:val="00716C25"/>
    <w:rsid w:val="00725398"/>
    <w:rsid w:val="00730F58"/>
    <w:rsid w:val="00767E03"/>
    <w:rsid w:val="00791048"/>
    <w:rsid w:val="00791BF7"/>
    <w:rsid w:val="007A3593"/>
    <w:rsid w:val="007A56B2"/>
    <w:rsid w:val="007A5D53"/>
    <w:rsid w:val="007A6501"/>
    <w:rsid w:val="007B0EF7"/>
    <w:rsid w:val="007B303D"/>
    <w:rsid w:val="007C277A"/>
    <w:rsid w:val="00801E28"/>
    <w:rsid w:val="008061BF"/>
    <w:rsid w:val="00844300"/>
    <w:rsid w:val="0086386A"/>
    <w:rsid w:val="00864687"/>
    <w:rsid w:val="00874A2B"/>
    <w:rsid w:val="0088271A"/>
    <w:rsid w:val="008941D9"/>
    <w:rsid w:val="008A2C2D"/>
    <w:rsid w:val="008A447D"/>
    <w:rsid w:val="008B7097"/>
    <w:rsid w:val="008B735C"/>
    <w:rsid w:val="008C36E6"/>
    <w:rsid w:val="008C7AEE"/>
    <w:rsid w:val="008D2066"/>
    <w:rsid w:val="008D3C66"/>
    <w:rsid w:val="008E660E"/>
    <w:rsid w:val="008F3C31"/>
    <w:rsid w:val="008F4D44"/>
    <w:rsid w:val="00913BBC"/>
    <w:rsid w:val="00930C41"/>
    <w:rsid w:val="0093215E"/>
    <w:rsid w:val="00936F93"/>
    <w:rsid w:val="0094611D"/>
    <w:rsid w:val="0096470F"/>
    <w:rsid w:val="009B470A"/>
    <w:rsid w:val="009D7A1D"/>
    <w:rsid w:val="00A108D8"/>
    <w:rsid w:val="00A320E1"/>
    <w:rsid w:val="00A62A8D"/>
    <w:rsid w:val="00A71926"/>
    <w:rsid w:val="00A74B6D"/>
    <w:rsid w:val="00A95A3A"/>
    <w:rsid w:val="00AB6ACF"/>
    <w:rsid w:val="00AD49F5"/>
    <w:rsid w:val="00AD7143"/>
    <w:rsid w:val="00AF1E33"/>
    <w:rsid w:val="00B034EA"/>
    <w:rsid w:val="00B32F6A"/>
    <w:rsid w:val="00B454A8"/>
    <w:rsid w:val="00B659BE"/>
    <w:rsid w:val="00B80DA9"/>
    <w:rsid w:val="00BE503F"/>
    <w:rsid w:val="00BE5A22"/>
    <w:rsid w:val="00C14C9C"/>
    <w:rsid w:val="00C21E97"/>
    <w:rsid w:val="00C44191"/>
    <w:rsid w:val="00C70B7D"/>
    <w:rsid w:val="00C7445B"/>
    <w:rsid w:val="00C8612F"/>
    <w:rsid w:val="00CA679F"/>
    <w:rsid w:val="00CC4ADB"/>
    <w:rsid w:val="00D0239F"/>
    <w:rsid w:val="00D07D92"/>
    <w:rsid w:val="00D61EDB"/>
    <w:rsid w:val="00D67E74"/>
    <w:rsid w:val="00D7451E"/>
    <w:rsid w:val="00D74777"/>
    <w:rsid w:val="00D86C37"/>
    <w:rsid w:val="00D92511"/>
    <w:rsid w:val="00D92FE1"/>
    <w:rsid w:val="00DC35A9"/>
    <w:rsid w:val="00DC4D48"/>
    <w:rsid w:val="00E31A76"/>
    <w:rsid w:val="00E50485"/>
    <w:rsid w:val="00E66777"/>
    <w:rsid w:val="00E71369"/>
    <w:rsid w:val="00E74523"/>
    <w:rsid w:val="00E82BCC"/>
    <w:rsid w:val="00E90A30"/>
    <w:rsid w:val="00EA3FF6"/>
    <w:rsid w:val="00EB67C1"/>
    <w:rsid w:val="00EC4979"/>
    <w:rsid w:val="00ED6FBA"/>
    <w:rsid w:val="00EF4B77"/>
    <w:rsid w:val="00EF5B5D"/>
    <w:rsid w:val="00F12A70"/>
    <w:rsid w:val="00F30C12"/>
    <w:rsid w:val="00F35748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EACD9664-1B85-47E5-835C-B2B4DA6E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2742-ED1A-43EC-B7FF-F0103F98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Jana Glavan</cp:lastModifiedBy>
  <cp:revision>3</cp:revision>
  <cp:lastPrinted>2022-04-06T08:03:00Z</cp:lastPrinted>
  <dcterms:created xsi:type="dcterms:W3CDTF">2025-11-04T07:59:00Z</dcterms:created>
  <dcterms:modified xsi:type="dcterms:W3CDTF">2025-11-04T08:03:00Z</dcterms:modified>
</cp:coreProperties>
</file>